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ind w:right="-58"/>
        <w:jc w:val="center"/>
        <w:rPr>
          <w:rFonts w:ascii="华文中宋" w:hAnsi="华文中宋" w:eastAsia="华文中宋" w:cstheme="majorEastAsia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theme="majorEastAsia"/>
          <w:b/>
          <w:bCs/>
          <w:sz w:val="32"/>
          <w:szCs w:val="32"/>
        </w:rPr>
        <w:t>校领导接待日工作安排表</w:t>
      </w:r>
    </w:p>
    <w:bookmarkEnd w:id="0"/>
    <w:p>
      <w:pPr>
        <w:spacing w:line="24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根据</w:t>
      </w:r>
      <w:r>
        <w:rPr>
          <w:rFonts w:ascii="仿宋" w:hAnsi="仿宋" w:eastAsia="仿宋" w:cstheme="minorEastAsia"/>
          <w:sz w:val="28"/>
          <w:szCs w:val="28"/>
        </w:rPr>
        <w:t>学校校领导接待日工作制度的要求，</w:t>
      </w:r>
      <w:r>
        <w:rPr>
          <w:rFonts w:hint="eastAsia" w:ascii="仿宋" w:hAnsi="仿宋" w:eastAsia="仿宋" w:cstheme="minorEastAsia"/>
          <w:sz w:val="28"/>
          <w:szCs w:val="28"/>
        </w:rPr>
        <w:t>将2022年3月至2022年6月</w:t>
      </w:r>
      <w:r>
        <w:rPr>
          <w:rFonts w:ascii="仿宋" w:hAnsi="仿宋" w:eastAsia="仿宋" w:cstheme="minorEastAsia"/>
          <w:sz w:val="28"/>
          <w:szCs w:val="28"/>
        </w:rPr>
        <w:t>校领导</w:t>
      </w:r>
      <w:r>
        <w:rPr>
          <w:rFonts w:hint="eastAsia" w:ascii="仿宋" w:hAnsi="仿宋" w:eastAsia="仿宋" w:cstheme="minorEastAsia"/>
          <w:sz w:val="28"/>
          <w:szCs w:val="28"/>
        </w:rPr>
        <w:t>接待日工作安排</w:t>
      </w:r>
      <w:r>
        <w:rPr>
          <w:rFonts w:ascii="仿宋" w:hAnsi="仿宋" w:eastAsia="仿宋" w:cstheme="minorEastAsia"/>
          <w:sz w:val="28"/>
          <w:szCs w:val="28"/>
        </w:rPr>
        <w:t>如下：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1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8"/>
                <w:szCs w:val="28"/>
              </w:rPr>
              <w:t>校领导</w:t>
            </w:r>
          </w:p>
        </w:tc>
        <w:tc>
          <w:tcPr>
            <w:tcW w:w="4111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28"/>
                <w:szCs w:val="28"/>
              </w:rPr>
              <w:t>相关处室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18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2022年3月30日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林金龙</w:t>
            </w:r>
          </w:p>
        </w:tc>
        <w:tc>
          <w:tcPr>
            <w:tcW w:w="4111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后勤、安保、学工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18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2022年4月27日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郭士正、赵建业</w:t>
            </w:r>
          </w:p>
        </w:tc>
        <w:tc>
          <w:tcPr>
            <w:tcW w:w="4111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教务、质管、信实、教发、双创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2022年5月25日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宋艳春</w:t>
            </w:r>
          </w:p>
        </w:tc>
        <w:tc>
          <w:tcPr>
            <w:tcW w:w="4111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招生、继续教育学院、工会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240" w:lineRule="auto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2022年6月29日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钟华、陈前</w:t>
            </w:r>
          </w:p>
        </w:tc>
        <w:tc>
          <w:tcPr>
            <w:tcW w:w="4111" w:type="dxa"/>
          </w:tcPr>
          <w:p>
            <w:pPr>
              <w:spacing w:line="240" w:lineRule="auto"/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8"/>
                <w:szCs w:val="28"/>
              </w:rPr>
              <w:t>校办、党办</w:t>
            </w:r>
          </w:p>
        </w:tc>
      </w:tr>
    </w:tbl>
    <w:p>
      <w:pPr>
        <w:spacing w:line="240" w:lineRule="auto"/>
        <w:ind w:firstLine="420" w:firstLineChars="150"/>
        <w:rPr>
          <w:rFonts w:ascii="仿宋" w:hAnsi="仿宋" w:eastAsia="仿宋" w:cstheme="minorEastAsia"/>
          <w:sz w:val="28"/>
          <w:szCs w:val="28"/>
        </w:rPr>
      </w:pPr>
    </w:p>
    <w:p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</w:t>
      </w:r>
    </w:p>
    <w:p>
      <w:pPr>
        <w:spacing w:line="24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1.接待地点：思源楼大会议室</w:t>
      </w:r>
    </w:p>
    <w:p>
      <w:pPr>
        <w:spacing w:line="240" w:lineRule="auto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2.如有</w:t>
      </w:r>
      <w:r>
        <w:rPr>
          <w:rFonts w:ascii="仿宋" w:hAnsi="仿宋" w:eastAsia="仿宋" w:cstheme="minorEastAsia"/>
          <w:sz w:val="28"/>
          <w:szCs w:val="28"/>
        </w:rPr>
        <w:t>疑问，请</w:t>
      </w:r>
      <w:r>
        <w:rPr>
          <w:rFonts w:hint="eastAsia" w:ascii="仿宋" w:hAnsi="仿宋" w:eastAsia="仿宋" w:cstheme="minorEastAsia"/>
          <w:sz w:val="28"/>
          <w:szCs w:val="28"/>
        </w:rPr>
        <w:t>电话</w:t>
      </w:r>
      <w:r>
        <w:rPr>
          <w:rFonts w:ascii="仿宋" w:hAnsi="仿宋" w:eastAsia="仿宋" w:cstheme="minorEastAsia"/>
          <w:sz w:val="28"/>
          <w:szCs w:val="28"/>
        </w:rPr>
        <w:t>咨询：</w:t>
      </w:r>
      <w:r>
        <w:rPr>
          <w:rFonts w:hint="eastAsia" w:ascii="仿宋" w:hAnsi="仿宋" w:eastAsia="仿宋" w:cstheme="minorEastAsia"/>
          <w:sz w:val="28"/>
          <w:szCs w:val="28"/>
        </w:rPr>
        <w:t>0592-7269200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03E3C"/>
    <w:rsid w:val="4880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新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2022-03-28T01:27:00Z</dcterms:created>
  <dc:creator>Sylvia</dc:creator>
  <cp:lastModifiedBy>Sylvia</cp:lastModifiedBy>
  <dcterms:modified xsi:type="dcterms:W3CDTF">2022-03-28T01:29:45Z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92BAF7E196764AB09193642540F544C0</vt:lpwstr>
  </property>
</Properties>
</file>